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12" w:rsidRDefault="00FC5F12" w:rsidP="00FC5F12">
      <w:pPr>
        <w:jc w:val="center"/>
      </w:pPr>
      <w:bookmarkStart w:id="0" w:name="_GoBack"/>
      <w:bookmarkEnd w:id="0"/>
      <w:r>
        <w:t>April 1, 2014</w:t>
      </w:r>
    </w:p>
    <w:p w:rsidR="00FC5F12" w:rsidRDefault="00FC5F12" w:rsidP="00FC5F12">
      <w:pPr>
        <w:jc w:val="center"/>
      </w:pPr>
      <w:r>
        <w:t>Cleveland County Historical Society</w:t>
      </w:r>
    </w:p>
    <w:p w:rsidR="00FC5F12" w:rsidRDefault="00FC5F12" w:rsidP="00FC5F12">
      <w:pPr>
        <w:jc w:val="center"/>
      </w:pPr>
      <w:r>
        <w:t>Board Meeting Minutes</w:t>
      </w:r>
    </w:p>
    <w:p w:rsidR="00FC5F12" w:rsidRDefault="00FC5F12" w:rsidP="00FC5F12">
      <w:pPr>
        <w:jc w:val="center"/>
      </w:pPr>
    </w:p>
    <w:p w:rsidR="00FC5F12" w:rsidRDefault="00FC5F12" w:rsidP="00FC5F12">
      <w:pPr>
        <w:jc w:val="center"/>
      </w:pPr>
    </w:p>
    <w:p w:rsidR="00FC5F12" w:rsidRDefault="00FC5F12" w:rsidP="00FC5F12">
      <w:r>
        <w:t>Call to Order: 6:00</w:t>
      </w:r>
    </w:p>
    <w:p w:rsidR="00FC5F12" w:rsidRDefault="00FC5F12" w:rsidP="00FC5F12">
      <w:pPr>
        <w:ind w:left="720"/>
      </w:pPr>
      <w:r>
        <w:t>In Attendance: Vernon Maddux, Barbara Million, Sue S</w:t>
      </w:r>
      <w:r w:rsidR="00286409">
        <w:t>chrems, Riley Million, James</w:t>
      </w:r>
      <w:r>
        <w:t xml:space="preserve"> Briggs, Erin Smith, Angela Gutierrez.</w:t>
      </w:r>
    </w:p>
    <w:p w:rsidR="00FC5F12" w:rsidRDefault="00FC5F12" w:rsidP="00FC5F12">
      <w:pPr>
        <w:ind w:left="720"/>
      </w:pPr>
    </w:p>
    <w:p w:rsidR="00FC5F12" w:rsidRDefault="00FC5F12" w:rsidP="00FC5F12">
      <w:pPr>
        <w:jc w:val="both"/>
      </w:pPr>
      <w:r w:rsidRPr="00286409">
        <w:rPr>
          <w:b/>
        </w:rPr>
        <w:t>Approval of Minutes</w:t>
      </w:r>
      <w:r>
        <w:t>: Secretary Ted Smith was absent, no approval of Minutes. Will be approved in the April Meeting.</w:t>
      </w:r>
    </w:p>
    <w:p w:rsidR="00FC5F12" w:rsidRDefault="00FC5F12" w:rsidP="00FC5F12">
      <w:pPr>
        <w:jc w:val="both"/>
      </w:pPr>
    </w:p>
    <w:p w:rsidR="00FC5F12" w:rsidRDefault="00FC5F12" w:rsidP="00FC5F12">
      <w:pPr>
        <w:jc w:val="both"/>
      </w:pPr>
      <w:r w:rsidRPr="00286409">
        <w:rPr>
          <w:b/>
        </w:rPr>
        <w:t>City Report</w:t>
      </w:r>
      <w:r>
        <w:t>: James Briggs reported on the start date of March 14</w:t>
      </w:r>
      <w:r w:rsidRPr="00FC5F12">
        <w:rPr>
          <w:vertAlign w:val="superscript"/>
        </w:rPr>
        <w:t>th</w:t>
      </w:r>
      <w:r>
        <w:t xml:space="preserve"> for renovation of the Carriage House. The contract for the renovation does not include heat and air. Bid will </w:t>
      </w:r>
      <w:r w:rsidR="00286409">
        <w:t>go out to h</w:t>
      </w:r>
      <w:r>
        <w:t>eat and air establishme</w:t>
      </w:r>
      <w:r w:rsidR="00286409">
        <w:t>nts for the cost of installing h</w:t>
      </w:r>
      <w:r>
        <w:t>eat and air outside of city contracting. CCHS will work to help fund the cost and installation of heat and air in the Carriage House.</w:t>
      </w:r>
    </w:p>
    <w:p w:rsidR="00FC5F12" w:rsidRDefault="00FC5F12" w:rsidP="00FC5F12">
      <w:pPr>
        <w:jc w:val="both"/>
      </w:pPr>
    </w:p>
    <w:p w:rsidR="00FC5F12" w:rsidRDefault="00FC5F12" w:rsidP="00FC5F12">
      <w:pPr>
        <w:jc w:val="both"/>
      </w:pPr>
      <w:r w:rsidRPr="00286409">
        <w:rPr>
          <w:b/>
        </w:rPr>
        <w:t>President’s Report</w:t>
      </w:r>
      <w:r>
        <w:t xml:space="preserve">. </w:t>
      </w:r>
    </w:p>
    <w:p w:rsidR="00FC5F12" w:rsidRDefault="00FC5F12" w:rsidP="00FC5F12">
      <w:pPr>
        <w:jc w:val="both"/>
      </w:pPr>
      <w:r>
        <w:tab/>
        <w:t xml:space="preserve">The suggestion was made that there needs to be a planning day to work on a </w:t>
      </w:r>
      <w:r w:rsidR="00286409">
        <w:t>calendar</w:t>
      </w:r>
      <w:r>
        <w:t xml:space="preserve"> of activities at the historic house. The day was set for Sat. March 8</w:t>
      </w:r>
      <w:r w:rsidRPr="00FC5F12">
        <w:rPr>
          <w:vertAlign w:val="superscript"/>
        </w:rPr>
        <w:t>th</w:t>
      </w:r>
      <w:r>
        <w:t xml:space="preserve"> at 10am. </w:t>
      </w:r>
      <w:r w:rsidR="00286409">
        <w:t>a</w:t>
      </w:r>
      <w:r>
        <w:t xml:space="preserve">t the House. </w:t>
      </w:r>
    </w:p>
    <w:p w:rsidR="00FC5F12" w:rsidRDefault="00FC5F12" w:rsidP="00FC5F12">
      <w:pPr>
        <w:jc w:val="both"/>
      </w:pPr>
      <w:r>
        <w:tab/>
        <w:t xml:space="preserve">The president suggested the board members adopt a </w:t>
      </w:r>
      <w:r w:rsidR="00286409">
        <w:t xml:space="preserve">display case and provide a display form the artifacts in CCHS collection. </w:t>
      </w:r>
    </w:p>
    <w:p w:rsidR="00286409" w:rsidRDefault="00286409" w:rsidP="00FC5F12">
      <w:pPr>
        <w:jc w:val="both"/>
      </w:pPr>
      <w:r>
        <w:tab/>
        <w:t xml:space="preserve">Jeffery suggested that an article for the Transcript could be written for each display, which will generate publicity for CCHS and the Historical House. </w:t>
      </w:r>
    </w:p>
    <w:p w:rsidR="00FC5F12" w:rsidRDefault="00FC5F12" w:rsidP="00FC5F12">
      <w:pPr>
        <w:jc w:val="both"/>
      </w:pPr>
    </w:p>
    <w:p w:rsidR="00FC5F12" w:rsidRDefault="00FC5F12" w:rsidP="00FC5F12">
      <w:pPr>
        <w:jc w:val="both"/>
      </w:pPr>
      <w:r w:rsidRPr="00286409">
        <w:rPr>
          <w:b/>
        </w:rPr>
        <w:t>Discussion of 89er day</w:t>
      </w:r>
      <w:r>
        <w:t>. Erin brought up the Cinnamon Opera Company having an idea to collaborate with the Historic House in a venue such as a lecture on the history of Opera.</w:t>
      </w:r>
      <w:r w:rsidR="00286409">
        <w:t xml:space="preserve"> Erin will get back to the Board on this proposal.</w:t>
      </w:r>
    </w:p>
    <w:p w:rsidR="00FC5F12" w:rsidRDefault="00FC5F12" w:rsidP="00FC5F12">
      <w:pPr>
        <w:jc w:val="both"/>
      </w:pPr>
    </w:p>
    <w:p w:rsidR="00FC5F12" w:rsidRDefault="00FC5F12" w:rsidP="00FC5F12">
      <w:pPr>
        <w:jc w:val="both"/>
      </w:pPr>
      <w:r>
        <w:tab/>
        <w:t>Jeffery mentioned some ideas for CCHS participating in the 89er day parade. Perhaps a similar thing to what the genealogy society is do</w:t>
      </w:r>
      <w:r w:rsidR="00286409">
        <w:t>ing with signs on vintage car</w:t>
      </w:r>
      <w:r>
        <w:t xml:space="preserve">s advertising the historic house and CCHS. </w:t>
      </w:r>
    </w:p>
    <w:p w:rsidR="00FC5F12" w:rsidRDefault="00286409" w:rsidP="00FC5F12">
      <w:pPr>
        <w:jc w:val="both"/>
      </w:pPr>
      <w:r>
        <w:tab/>
        <w:t xml:space="preserve"> Also, in reg</w:t>
      </w:r>
      <w:r w:rsidR="00FC5F12">
        <w:t>ard to 89er day, the L</w:t>
      </w:r>
      <w:r>
        <w:t>ibrary’s Big Read Event, entitled Tru</w:t>
      </w:r>
      <w:r w:rsidR="00FC5F12">
        <w:t xml:space="preserve">e Grit, </w:t>
      </w:r>
      <w:r>
        <w:t>will host</w:t>
      </w:r>
      <w:r w:rsidR="00FC5F12">
        <w:t xml:space="preserve"> the Pawnee Bills Wild West Show at the fairgrounds</w:t>
      </w:r>
      <w:r>
        <w:t>.</w:t>
      </w:r>
    </w:p>
    <w:p w:rsidR="00286409" w:rsidRDefault="00286409" w:rsidP="00FC5F12">
      <w:pPr>
        <w:jc w:val="both"/>
      </w:pPr>
    </w:p>
    <w:p w:rsidR="00286409" w:rsidRDefault="00286409" w:rsidP="00FC5F12">
      <w:pPr>
        <w:jc w:val="both"/>
      </w:pPr>
      <w:r>
        <w:t>Curator’s Report. Erin announced that April 5</w:t>
      </w:r>
      <w:r w:rsidRPr="00286409">
        <w:rPr>
          <w:vertAlign w:val="superscript"/>
        </w:rPr>
        <w:t>th</w:t>
      </w:r>
      <w:r>
        <w:t xml:space="preserve"> is the day of the Big Event, where OU students help non-profits. The students will be at the historic house to do yard work. </w:t>
      </w:r>
    </w:p>
    <w:p w:rsidR="00286409" w:rsidRDefault="00286409" w:rsidP="00FC5F12">
      <w:pPr>
        <w:jc w:val="both"/>
      </w:pPr>
    </w:p>
    <w:p w:rsidR="00286409" w:rsidRDefault="00286409" w:rsidP="00FC5F12">
      <w:pPr>
        <w:jc w:val="both"/>
      </w:pPr>
      <w:r>
        <w:t xml:space="preserve">Meeting adjourned a 7pm. </w:t>
      </w:r>
    </w:p>
    <w:p w:rsidR="00FC5F12" w:rsidRDefault="00FC5F12" w:rsidP="00FC5F12">
      <w:pPr>
        <w:jc w:val="both"/>
      </w:pPr>
      <w:r>
        <w:tab/>
      </w:r>
    </w:p>
    <w:sectPr w:rsidR="00FC5F12" w:rsidSect="00885B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12"/>
    <w:rsid w:val="0007401F"/>
    <w:rsid w:val="00286409"/>
    <w:rsid w:val="004D528F"/>
    <w:rsid w:val="00885B34"/>
    <w:rsid w:val="008A1550"/>
    <w:rsid w:val="00FC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Schrems</dc:creator>
  <cp:lastModifiedBy>jwilhite</cp:lastModifiedBy>
  <cp:revision>2</cp:revision>
  <cp:lastPrinted>2014-04-01T15:59:00Z</cp:lastPrinted>
  <dcterms:created xsi:type="dcterms:W3CDTF">2014-09-17T03:18:00Z</dcterms:created>
  <dcterms:modified xsi:type="dcterms:W3CDTF">2014-09-17T03:18:00Z</dcterms:modified>
</cp:coreProperties>
</file>